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1D74" w14:textId="77777777" w:rsidR="000B651E" w:rsidRPr="00823DEA" w:rsidRDefault="000B651E" w:rsidP="000B651E">
      <w:pPr>
        <w:spacing w:after="30"/>
        <w:jc w:val="center"/>
        <w:rPr>
          <w:rFonts w:ascii="Georgia" w:hAnsi="Georgia" w:cs="Arial"/>
          <w:b/>
          <w:sz w:val="20"/>
        </w:rPr>
      </w:pPr>
    </w:p>
    <w:p w14:paraId="27B0DD7C" w14:textId="77777777" w:rsidR="000B651E" w:rsidRPr="00823DEA" w:rsidRDefault="000B651E" w:rsidP="000B651E">
      <w:pPr>
        <w:spacing w:after="30"/>
        <w:jc w:val="center"/>
        <w:rPr>
          <w:rFonts w:ascii="Georgia" w:hAnsi="Georgia" w:cs="Arial"/>
          <w:b/>
          <w:sz w:val="20"/>
        </w:rPr>
      </w:pPr>
      <w:r w:rsidRPr="00823DEA">
        <w:rPr>
          <w:rFonts w:ascii="Georgia" w:hAnsi="Georgia" w:cs="Arial"/>
          <w:b/>
          <w:sz w:val="20"/>
        </w:rPr>
        <w:t>OPIS PRZEDMIOTU ZAMÓWIENIA</w:t>
      </w:r>
    </w:p>
    <w:p w14:paraId="472D98B7" w14:textId="77777777" w:rsidR="000B651E" w:rsidRPr="00823DEA" w:rsidRDefault="000B651E" w:rsidP="000B651E">
      <w:pPr>
        <w:jc w:val="both"/>
        <w:rPr>
          <w:rFonts w:ascii="Georgia" w:hAnsi="Georgia" w:cs="Arial"/>
          <w:b/>
          <w:sz w:val="20"/>
        </w:rPr>
      </w:pPr>
    </w:p>
    <w:p w14:paraId="3B4886F0" w14:textId="73384563" w:rsidR="000B651E" w:rsidRPr="00823DEA" w:rsidRDefault="000B651E" w:rsidP="000B651E">
      <w:pPr>
        <w:pStyle w:val="Akapitzlist"/>
        <w:numPr>
          <w:ilvl w:val="0"/>
          <w:numId w:val="9"/>
        </w:numPr>
        <w:jc w:val="both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 xml:space="preserve">Przedmiotem zamówienia jest wymiana urządzeń pomiarowych zamontowanych </w:t>
      </w:r>
      <w:r w:rsidRPr="00823DEA">
        <w:rPr>
          <w:rFonts w:ascii="Georgia" w:hAnsi="Georgia"/>
          <w:iCs/>
          <w:sz w:val="20"/>
          <w:szCs w:val="20"/>
        </w:rPr>
        <w:t>w budynkach mieszkalnych</w:t>
      </w:r>
      <w:r w:rsidRPr="00823DEA">
        <w:rPr>
          <w:rFonts w:ascii="Georgia" w:hAnsi="Georgia"/>
          <w:sz w:val="20"/>
          <w:szCs w:val="20"/>
        </w:rPr>
        <w:t xml:space="preserve"> stanowiących własność Zamawiającego,</w:t>
      </w:r>
      <w:r w:rsidR="00E3518B" w:rsidRPr="00823DEA">
        <w:rPr>
          <w:rFonts w:ascii="Georgia" w:hAnsi="Georgia"/>
          <w:sz w:val="20"/>
          <w:szCs w:val="20"/>
        </w:rPr>
        <w:t xml:space="preserve"> </w:t>
      </w:r>
      <w:r w:rsidRPr="00823DEA">
        <w:rPr>
          <w:rFonts w:ascii="Georgia" w:hAnsi="Georgia"/>
          <w:sz w:val="20"/>
          <w:szCs w:val="20"/>
        </w:rPr>
        <w:t>zlokalizowanych we Wrocławiu</w:t>
      </w:r>
      <w:bookmarkStart w:id="0" w:name="_Hlk483589471"/>
      <w:r w:rsidR="00E3518B" w:rsidRPr="00823DEA">
        <w:rPr>
          <w:rFonts w:ascii="Georgia" w:hAnsi="Georgia"/>
          <w:color w:val="000000"/>
          <w:sz w:val="20"/>
          <w:szCs w:val="20"/>
        </w:rPr>
        <w:t xml:space="preserve">. Zamówienie zostało podzielone na części. </w:t>
      </w:r>
    </w:p>
    <w:p w14:paraId="686D7296" w14:textId="77777777" w:rsidR="000B651E" w:rsidRPr="00823DEA" w:rsidRDefault="000B651E" w:rsidP="000B651E">
      <w:pPr>
        <w:ind w:left="426"/>
        <w:jc w:val="both"/>
        <w:rPr>
          <w:rFonts w:ascii="Georgia" w:hAnsi="Georgia"/>
          <w:sz w:val="20"/>
          <w:szCs w:val="20"/>
        </w:rPr>
      </w:pPr>
    </w:p>
    <w:p w14:paraId="49D1D6AF" w14:textId="72F11513" w:rsidR="000B651E" w:rsidRPr="00823DEA" w:rsidRDefault="000B651E" w:rsidP="000B651E">
      <w:pPr>
        <w:ind w:left="426" w:firstLine="283"/>
        <w:jc w:val="both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>ZADANIE I</w:t>
      </w:r>
    </w:p>
    <w:p w14:paraId="25C26AF9" w14:textId="2E8E89AE" w:rsidR="00E3518B" w:rsidRPr="00823DEA" w:rsidRDefault="00E3518B" w:rsidP="000B651E">
      <w:pPr>
        <w:ind w:left="426" w:firstLine="283"/>
        <w:jc w:val="both"/>
        <w:rPr>
          <w:rFonts w:ascii="Georgia" w:hAnsi="Georgia"/>
          <w:b/>
          <w:bCs/>
          <w:sz w:val="20"/>
          <w:szCs w:val="20"/>
        </w:rPr>
      </w:pPr>
    </w:p>
    <w:p w14:paraId="2D44AD08" w14:textId="05713FCF" w:rsidR="00E3518B" w:rsidRPr="00823DEA" w:rsidRDefault="00E3518B" w:rsidP="000B651E">
      <w:pPr>
        <w:ind w:left="426" w:firstLine="283"/>
        <w:jc w:val="both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 xml:space="preserve">Przedmiotem zamówienia jest wymiana </w:t>
      </w:r>
      <w:r w:rsidR="007D147F" w:rsidRPr="00823DEA">
        <w:rPr>
          <w:rFonts w:ascii="Georgia" w:hAnsi="Georgia"/>
          <w:b/>
          <w:bCs/>
          <w:sz w:val="20"/>
          <w:szCs w:val="20"/>
        </w:rPr>
        <w:t xml:space="preserve">wodomierzy wody zimnej i ciepłej </w:t>
      </w:r>
      <w:r w:rsidRPr="00823DEA">
        <w:rPr>
          <w:rFonts w:ascii="Georgia" w:hAnsi="Georgia"/>
          <w:b/>
          <w:bCs/>
          <w:sz w:val="20"/>
          <w:szCs w:val="20"/>
        </w:rPr>
        <w:t xml:space="preserve">znajdujących się w </w:t>
      </w:r>
      <w:r w:rsidR="007D147F" w:rsidRPr="00823DEA">
        <w:rPr>
          <w:rFonts w:ascii="Georgia" w:hAnsi="Georgia"/>
          <w:b/>
          <w:bCs/>
          <w:sz w:val="20"/>
          <w:szCs w:val="20"/>
        </w:rPr>
        <w:t xml:space="preserve">budynkach </w:t>
      </w:r>
      <w:r w:rsidRPr="00823DEA">
        <w:rPr>
          <w:rFonts w:ascii="Georgia" w:hAnsi="Georgia"/>
          <w:b/>
          <w:bCs/>
          <w:sz w:val="20"/>
          <w:szCs w:val="20"/>
        </w:rPr>
        <w:t xml:space="preserve"> mieszkalnych </w:t>
      </w:r>
      <w:r w:rsidRPr="00823DEA">
        <w:rPr>
          <w:rFonts w:ascii="Georgia" w:hAnsi="Georgia"/>
          <w:sz w:val="20"/>
          <w:szCs w:val="20"/>
        </w:rPr>
        <w:t xml:space="preserve"> stanowiących własność Zamawiającego, zlokalizowanych we Wrocławiu przy ulicy:</w:t>
      </w:r>
    </w:p>
    <w:p w14:paraId="1225CA86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Krępicka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46-46D lokale mieszkalne</w:t>
      </w:r>
    </w:p>
    <w:p w14:paraId="4ED72D14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Krępicka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44-44F lokale mieszkalne</w:t>
      </w:r>
    </w:p>
    <w:p w14:paraId="2FE92D29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Brzezińska nr 13-29 lokale mieszkalne</w:t>
      </w:r>
    </w:p>
    <w:p w14:paraId="1F765005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Brzezińska nr 31-43 lokale mieszkalne</w:t>
      </w:r>
    </w:p>
    <w:p w14:paraId="18E8864B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24-30 lokale mieszkalne</w:t>
      </w:r>
    </w:p>
    <w:p w14:paraId="2B74A0BF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Świstackiego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5-13 lokale mieszkalne</w:t>
      </w:r>
    </w:p>
    <w:p w14:paraId="34478D63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Świstackiego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5A, 5B, 5C lokale usługowe</w:t>
      </w:r>
    </w:p>
    <w:p w14:paraId="3807EC2D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Górnicza nr 24-50 lokale mieszkalne</w:t>
      </w:r>
    </w:p>
    <w:p w14:paraId="22FC52B1" w14:textId="77777777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Zielna nr 4-22 lokale mieszkalne</w:t>
      </w:r>
    </w:p>
    <w:p w14:paraId="44FD09B2" w14:textId="0816F07A" w:rsidR="000B651E" w:rsidRPr="00823DEA" w:rsidRDefault="000B651E" w:rsidP="000B651E">
      <w:pPr>
        <w:numPr>
          <w:ilvl w:val="0"/>
          <w:numId w:val="2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Krzywoustego nr 91, 93-93A lokale mieszkalne</w:t>
      </w:r>
    </w:p>
    <w:p w14:paraId="731437B5" w14:textId="69AA0E37" w:rsidR="00E3518B" w:rsidRPr="00823DEA" w:rsidRDefault="00E3518B" w:rsidP="00E3518B">
      <w:pPr>
        <w:jc w:val="both"/>
        <w:rPr>
          <w:rFonts w:ascii="Georgia" w:hAnsi="Georgia"/>
          <w:color w:val="000000"/>
          <w:sz w:val="20"/>
          <w:szCs w:val="20"/>
        </w:rPr>
      </w:pPr>
    </w:p>
    <w:p w14:paraId="3BF050BD" w14:textId="093691B5" w:rsidR="00E3518B" w:rsidRPr="00823DEA" w:rsidRDefault="00E3518B" w:rsidP="00E3518B">
      <w:p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W ramach realizacji zadania Wykonawca zobowiązany jest zrealizować :</w:t>
      </w:r>
    </w:p>
    <w:p w14:paraId="70C2C2DD" w14:textId="4A692518" w:rsidR="00E3518B" w:rsidRPr="00823DEA" w:rsidRDefault="00E3518B" w:rsidP="00A26061">
      <w:pPr>
        <w:suppressAutoHyphens/>
        <w:overflowPunct w:val="0"/>
        <w:autoSpaceDE w:val="0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>1)</w:t>
      </w:r>
      <w:r w:rsidR="007D147F" w:rsidRPr="00823DEA">
        <w:rPr>
          <w:rFonts w:ascii="Georgia" w:hAnsi="Georgia"/>
          <w:sz w:val="20"/>
          <w:szCs w:val="20"/>
        </w:rPr>
        <w:t xml:space="preserve"> </w:t>
      </w:r>
      <w:r w:rsidRPr="00823DEA">
        <w:rPr>
          <w:rFonts w:ascii="Georgia" w:hAnsi="Georgia"/>
          <w:sz w:val="20"/>
          <w:szCs w:val="20"/>
        </w:rPr>
        <w:t xml:space="preserve">wymianę wodomierzy wody zimnej na nowe z nakładką radiową </w:t>
      </w:r>
      <w:r w:rsidR="00D20A24" w:rsidRPr="00823DEA">
        <w:rPr>
          <w:rFonts w:ascii="Georgia" w:hAnsi="Georgia"/>
          <w:sz w:val="20"/>
          <w:szCs w:val="20"/>
        </w:rPr>
        <w:t xml:space="preserve">wraz z zaworami </w:t>
      </w:r>
      <w:r w:rsidR="003C02E7" w:rsidRPr="00823DEA">
        <w:rPr>
          <w:rFonts w:ascii="Georgia" w:hAnsi="Georgia"/>
          <w:sz w:val="20"/>
          <w:szCs w:val="20"/>
        </w:rPr>
        <w:t xml:space="preserve">odcinającymi </w:t>
      </w:r>
      <w:r w:rsidRPr="00823DEA">
        <w:rPr>
          <w:rFonts w:ascii="Georgia" w:hAnsi="Georgia"/>
          <w:iCs/>
          <w:sz w:val="20"/>
          <w:szCs w:val="20"/>
        </w:rPr>
        <w:t xml:space="preserve">w ilości </w:t>
      </w:r>
      <w:r w:rsidRPr="00823DEA">
        <w:rPr>
          <w:rFonts w:ascii="Georgia" w:hAnsi="Georgia"/>
          <w:b/>
          <w:iCs/>
          <w:sz w:val="20"/>
          <w:szCs w:val="20"/>
        </w:rPr>
        <w:t>885</w:t>
      </w:r>
      <w:r w:rsidRPr="00823DEA">
        <w:rPr>
          <w:rFonts w:ascii="Georgia" w:hAnsi="Georgia"/>
          <w:iCs/>
          <w:sz w:val="20"/>
          <w:szCs w:val="20"/>
        </w:rPr>
        <w:t xml:space="preserve"> szt.</w:t>
      </w:r>
    </w:p>
    <w:p w14:paraId="45DE006A" w14:textId="59B8D8A7" w:rsidR="00E3518B" w:rsidRPr="00823DEA" w:rsidRDefault="00E3518B" w:rsidP="00E3518B">
      <w:pPr>
        <w:jc w:val="both"/>
        <w:rPr>
          <w:rFonts w:ascii="Georgia" w:hAnsi="Georgia"/>
          <w:iCs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 xml:space="preserve">2) wymianę wodomierzy wody ciepłej na nowe z nakładką radiową </w:t>
      </w:r>
      <w:r w:rsidRPr="00823DEA">
        <w:rPr>
          <w:rFonts w:ascii="Georgia" w:hAnsi="Georgia"/>
          <w:iCs/>
          <w:sz w:val="20"/>
          <w:szCs w:val="20"/>
        </w:rPr>
        <w:t>w</w:t>
      </w:r>
      <w:r w:rsidR="003C02E7" w:rsidRPr="00823DEA">
        <w:rPr>
          <w:rFonts w:ascii="Georgia" w:hAnsi="Georgia"/>
          <w:iCs/>
          <w:sz w:val="20"/>
          <w:szCs w:val="20"/>
        </w:rPr>
        <w:t xml:space="preserve">raz z zaworami odcinającymi w </w:t>
      </w:r>
      <w:r w:rsidRPr="00823DEA">
        <w:rPr>
          <w:rFonts w:ascii="Georgia" w:hAnsi="Georgia"/>
          <w:iCs/>
          <w:sz w:val="20"/>
          <w:szCs w:val="20"/>
        </w:rPr>
        <w:t xml:space="preserve"> ilości </w:t>
      </w:r>
      <w:r w:rsidRPr="00823DEA">
        <w:rPr>
          <w:rFonts w:ascii="Georgia" w:hAnsi="Georgia"/>
          <w:b/>
          <w:bCs/>
          <w:iCs/>
          <w:sz w:val="20"/>
          <w:szCs w:val="20"/>
        </w:rPr>
        <w:t>819</w:t>
      </w:r>
      <w:r w:rsidRPr="00823DEA">
        <w:rPr>
          <w:rFonts w:ascii="Georgia" w:hAnsi="Georgia"/>
          <w:iCs/>
          <w:sz w:val="20"/>
          <w:szCs w:val="20"/>
        </w:rPr>
        <w:t xml:space="preserve"> szt.</w:t>
      </w:r>
    </w:p>
    <w:p w14:paraId="61661352" w14:textId="72216951" w:rsidR="00E3518B" w:rsidRPr="00823DEA" w:rsidRDefault="00E3518B" w:rsidP="00A26061">
      <w:p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zgodnie z wymaganiami zawartymi w Załączniku nr 2 do SWZ Opis przedmiotu zamówienia.</w:t>
      </w:r>
    </w:p>
    <w:p w14:paraId="3A69D0C0" w14:textId="77777777" w:rsidR="000B651E" w:rsidRPr="00823DEA" w:rsidRDefault="000B651E" w:rsidP="000B651E">
      <w:pPr>
        <w:ind w:left="720"/>
        <w:jc w:val="both"/>
        <w:rPr>
          <w:rFonts w:ascii="Georgia" w:hAnsi="Georgia"/>
          <w:color w:val="000000"/>
          <w:sz w:val="20"/>
          <w:szCs w:val="20"/>
        </w:rPr>
      </w:pPr>
    </w:p>
    <w:p w14:paraId="087A1C7C" w14:textId="54136B83" w:rsidR="000B651E" w:rsidRPr="00823DEA" w:rsidRDefault="000B651E" w:rsidP="000B651E">
      <w:pPr>
        <w:ind w:left="720"/>
        <w:jc w:val="both"/>
        <w:rPr>
          <w:rFonts w:ascii="Georgia" w:hAnsi="Georgia"/>
          <w:b/>
          <w:bCs/>
          <w:color w:val="000000"/>
          <w:sz w:val="20"/>
          <w:szCs w:val="20"/>
        </w:rPr>
      </w:pPr>
      <w:r w:rsidRPr="00823DEA">
        <w:rPr>
          <w:rFonts w:ascii="Georgia" w:hAnsi="Georgia"/>
          <w:b/>
          <w:bCs/>
          <w:color w:val="000000"/>
          <w:sz w:val="20"/>
          <w:szCs w:val="20"/>
        </w:rPr>
        <w:t>ZADANIE II</w:t>
      </w:r>
    </w:p>
    <w:p w14:paraId="08106572" w14:textId="65569A95" w:rsidR="00E3518B" w:rsidRPr="00823DEA" w:rsidRDefault="00E3518B" w:rsidP="000B651E">
      <w:pPr>
        <w:ind w:left="720"/>
        <w:jc w:val="both"/>
        <w:rPr>
          <w:rFonts w:ascii="Georgia" w:hAnsi="Georgia"/>
          <w:b/>
          <w:bCs/>
          <w:color w:val="000000"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 xml:space="preserve">Przedmiotem zamówienia jest wymiana </w:t>
      </w:r>
      <w:r w:rsidR="0069687E" w:rsidRPr="00823DEA">
        <w:rPr>
          <w:rFonts w:ascii="Georgia" w:hAnsi="Georgia"/>
          <w:b/>
          <w:bCs/>
          <w:sz w:val="20"/>
          <w:szCs w:val="20"/>
        </w:rPr>
        <w:t xml:space="preserve">ciepłomierzy i wodomierzy </w:t>
      </w:r>
      <w:r w:rsidRPr="00823DEA">
        <w:rPr>
          <w:rFonts w:ascii="Georgia" w:hAnsi="Georgia"/>
          <w:b/>
          <w:bCs/>
          <w:sz w:val="20"/>
          <w:szCs w:val="20"/>
        </w:rPr>
        <w:t>znajdujących się w kotłowniach</w:t>
      </w:r>
      <w:r w:rsidR="0069687E" w:rsidRPr="00823DEA">
        <w:rPr>
          <w:rFonts w:ascii="Georgia" w:hAnsi="Georgia"/>
          <w:b/>
          <w:bCs/>
          <w:sz w:val="20"/>
          <w:szCs w:val="20"/>
        </w:rPr>
        <w:t>, węzłach cieplnych i kanale technicznym</w:t>
      </w:r>
      <w:r w:rsidR="0069687E" w:rsidRPr="00823DEA">
        <w:rPr>
          <w:rFonts w:ascii="Georgia" w:hAnsi="Georgia"/>
          <w:sz w:val="20"/>
          <w:szCs w:val="20"/>
        </w:rPr>
        <w:t xml:space="preserve"> znajdujących się</w:t>
      </w:r>
      <w:r w:rsidRPr="00823DEA">
        <w:rPr>
          <w:rFonts w:ascii="Georgia" w:hAnsi="Georgia"/>
          <w:sz w:val="20"/>
          <w:szCs w:val="20"/>
        </w:rPr>
        <w:t xml:space="preserve"> </w:t>
      </w:r>
      <w:r w:rsidRPr="00823DEA">
        <w:rPr>
          <w:rFonts w:ascii="Georgia" w:hAnsi="Georgia"/>
          <w:iCs/>
          <w:sz w:val="20"/>
          <w:szCs w:val="20"/>
        </w:rPr>
        <w:t>w budynkach mieszkalnych</w:t>
      </w:r>
      <w:r w:rsidRPr="00823DEA">
        <w:rPr>
          <w:rFonts w:ascii="Georgia" w:hAnsi="Georgia"/>
          <w:sz w:val="20"/>
          <w:szCs w:val="20"/>
        </w:rPr>
        <w:t xml:space="preserve"> stanowiących własność Zamawiającego, zlokalizowanych we Wrocławiu przy ulicy</w:t>
      </w:r>
      <w:r w:rsidR="00CA109F" w:rsidRPr="00823DEA">
        <w:rPr>
          <w:rFonts w:ascii="Georgia" w:hAnsi="Georgia"/>
          <w:sz w:val="20"/>
          <w:szCs w:val="20"/>
        </w:rPr>
        <w:t>:</w:t>
      </w:r>
    </w:p>
    <w:p w14:paraId="4FA38681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Krępicka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46B kotłownia</w:t>
      </w:r>
    </w:p>
    <w:p w14:paraId="4F6BEB50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Krępicka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44C kotłownia</w:t>
      </w:r>
    </w:p>
    <w:p w14:paraId="7A2F3DD7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Brzezińska nr 23 kotłownia</w:t>
      </w:r>
    </w:p>
    <w:p w14:paraId="016462E3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Brzezińska nr 39 kotłownia</w:t>
      </w:r>
    </w:p>
    <w:p w14:paraId="033242A9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26 kotłownia</w:t>
      </w:r>
    </w:p>
    <w:p w14:paraId="3A33F69B" w14:textId="1AE18A85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Świstackiego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7 kanał techn</w:t>
      </w:r>
      <w:r w:rsidR="0069687E" w:rsidRPr="00823DEA">
        <w:rPr>
          <w:rFonts w:ascii="Georgia" w:hAnsi="Georgia"/>
          <w:color w:val="000000"/>
          <w:sz w:val="20"/>
          <w:szCs w:val="20"/>
        </w:rPr>
        <w:t xml:space="preserve">iczny </w:t>
      </w:r>
    </w:p>
    <w:p w14:paraId="768879E6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Kasztelańska nr 19 kotłownia</w:t>
      </w:r>
    </w:p>
    <w:p w14:paraId="6CB95920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Zielna nr 16 kotłownia</w:t>
      </w:r>
    </w:p>
    <w:p w14:paraId="1D9D021C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Zielna nr 4B kotłownia</w:t>
      </w:r>
    </w:p>
    <w:p w14:paraId="2B66ABCA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Krzywoustego nr 285 kotłownia</w:t>
      </w:r>
    </w:p>
    <w:p w14:paraId="1CD92007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Leonarda da Vinci nr 6A węzeł cieplny</w:t>
      </w:r>
    </w:p>
    <w:p w14:paraId="50AE767F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Leonarda da Vinci nr 12A węzeł cieplny</w:t>
      </w:r>
    </w:p>
    <w:p w14:paraId="5004CAB1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2 kotłownia</w:t>
      </w:r>
    </w:p>
    <w:p w14:paraId="62E0B8FF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6 kotłownia</w:t>
      </w:r>
    </w:p>
    <w:p w14:paraId="62260087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12 kotłownia</w:t>
      </w:r>
    </w:p>
    <w:p w14:paraId="66EF187A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3 kotłownia</w:t>
      </w:r>
    </w:p>
    <w:p w14:paraId="7D8AED90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9 kotłownia</w:t>
      </w:r>
    </w:p>
    <w:p w14:paraId="55C8A712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Prochowicka nr 15 kotłownia</w:t>
      </w:r>
    </w:p>
    <w:p w14:paraId="0DBE3DD3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44A kotłownia</w:t>
      </w:r>
    </w:p>
    <w:p w14:paraId="56568AC9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42A kotłownia</w:t>
      </w:r>
    </w:p>
    <w:p w14:paraId="511737A1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40A kotłownia</w:t>
      </w:r>
    </w:p>
    <w:p w14:paraId="02BE09F0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Dolnobrzeska nr 36A kotłownia</w:t>
      </w:r>
    </w:p>
    <w:p w14:paraId="4F8FE59F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Bytomska nr 3 kotłownia</w:t>
      </w:r>
    </w:p>
    <w:p w14:paraId="5E68EFC3" w14:textId="77777777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Wojanowska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54-56 węzeł cieplny</w:t>
      </w:r>
    </w:p>
    <w:p w14:paraId="7AC2E500" w14:textId="66D273ED" w:rsidR="000B651E" w:rsidRPr="00823DEA" w:rsidRDefault="000B651E" w:rsidP="000B651E">
      <w:pPr>
        <w:numPr>
          <w:ilvl w:val="0"/>
          <w:numId w:val="3"/>
        </w:numPr>
        <w:jc w:val="both"/>
        <w:rPr>
          <w:rFonts w:ascii="Georgia" w:hAnsi="Georgia"/>
          <w:color w:val="000000"/>
          <w:sz w:val="20"/>
          <w:szCs w:val="20"/>
        </w:rPr>
      </w:pPr>
      <w:proofErr w:type="spellStart"/>
      <w:r w:rsidRPr="00823DEA">
        <w:rPr>
          <w:rFonts w:ascii="Georgia" w:hAnsi="Georgia"/>
          <w:color w:val="000000"/>
          <w:sz w:val="20"/>
          <w:szCs w:val="20"/>
        </w:rPr>
        <w:t>Wojanowska</w:t>
      </w:r>
      <w:proofErr w:type="spellEnd"/>
      <w:r w:rsidRPr="00823DEA">
        <w:rPr>
          <w:rFonts w:ascii="Georgia" w:hAnsi="Georgia"/>
          <w:color w:val="000000"/>
          <w:sz w:val="20"/>
          <w:szCs w:val="20"/>
        </w:rPr>
        <w:t xml:space="preserve"> nr 72 węzeł cieplny</w:t>
      </w:r>
    </w:p>
    <w:p w14:paraId="7B69995F" w14:textId="77777777" w:rsidR="00E3518B" w:rsidRPr="00823DEA" w:rsidRDefault="00E3518B" w:rsidP="00E3518B">
      <w:pPr>
        <w:jc w:val="both"/>
        <w:rPr>
          <w:rFonts w:ascii="Georgia" w:hAnsi="Georgia"/>
          <w:color w:val="000000"/>
          <w:sz w:val="20"/>
          <w:szCs w:val="20"/>
        </w:rPr>
      </w:pPr>
    </w:p>
    <w:p w14:paraId="00D076DF" w14:textId="77777777" w:rsidR="00E3518B" w:rsidRPr="00823DEA" w:rsidRDefault="00E3518B" w:rsidP="00E3518B">
      <w:pPr>
        <w:jc w:val="both"/>
        <w:rPr>
          <w:rFonts w:ascii="Georgia" w:hAnsi="Georgia"/>
          <w:color w:val="000000"/>
          <w:sz w:val="20"/>
          <w:szCs w:val="20"/>
        </w:rPr>
      </w:pPr>
    </w:p>
    <w:p w14:paraId="117D4473" w14:textId="1D2DCAF9" w:rsidR="00E3518B" w:rsidRPr="00823DEA" w:rsidRDefault="00E3518B" w:rsidP="00A26061">
      <w:p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W ramach realizacji zadania Wykonawca zobowiązany jest zrealizować :</w:t>
      </w:r>
    </w:p>
    <w:p w14:paraId="52731A24" w14:textId="77777777" w:rsidR="00E3518B" w:rsidRPr="00823DEA" w:rsidRDefault="00E3518B" w:rsidP="00E3518B">
      <w:pPr>
        <w:numPr>
          <w:ilvl w:val="1"/>
          <w:numId w:val="4"/>
        </w:numPr>
        <w:suppressAutoHyphens/>
        <w:overflowPunct w:val="0"/>
        <w:autoSpaceDE w:val="0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 xml:space="preserve">wymianę ciepłomierzy w ilości </w:t>
      </w:r>
      <w:r w:rsidRPr="00823DEA">
        <w:rPr>
          <w:rFonts w:ascii="Georgia" w:hAnsi="Georgia"/>
          <w:b/>
          <w:sz w:val="20"/>
          <w:szCs w:val="20"/>
        </w:rPr>
        <w:t>46</w:t>
      </w:r>
      <w:r w:rsidRPr="00823DEA">
        <w:rPr>
          <w:rFonts w:ascii="Georgia" w:hAnsi="Georgia"/>
          <w:sz w:val="20"/>
          <w:szCs w:val="20"/>
        </w:rPr>
        <w:t xml:space="preserve"> </w:t>
      </w:r>
      <w:proofErr w:type="spellStart"/>
      <w:r w:rsidRPr="00823DEA">
        <w:rPr>
          <w:rFonts w:ascii="Georgia" w:hAnsi="Georgia"/>
          <w:sz w:val="20"/>
          <w:szCs w:val="20"/>
        </w:rPr>
        <w:t>kpl</w:t>
      </w:r>
      <w:proofErr w:type="spellEnd"/>
    </w:p>
    <w:p w14:paraId="78FC860B" w14:textId="598BDA6B" w:rsidR="00E3518B" w:rsidRPr="00823DEA" w:rsidRDefault="0069687E" w:rsidP="00A26061">
      <w:pPr>
        <w:pStyle w:val="Akapitzlist"/>
        <w:numPr>
          <w:ilvl w:val="1"/>
          <w:numId w:val="4"/>
        </w:numPr>
        <w:suppressAutoHyphens/>
        <w:overflowPunct w:val="0"/>
        <w:autoSpaceDE w:val="0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 xml:space="preserve">wymianę </w:t>
      </w:r>
      <w:r w:rsidR="00E3518B" w:rsidRPr="00823DEA">
        <w:rPr>
          <w:rFonts w:ascii="Georgia" w:hAnsi="Georgia"/>
          <w:sz w:val="20"/>
          <w:szCs w:val="20"/>
        </w:rPr>
        <w:t xml:space="preserve"> wodomierzy w ilości </w:t>
      </w:r>
      <w:r w:rsidR="00E3518B" w:rsidRPr="00823DEA">
        <w:rPr>
          <w:rFonts w:ascii="Georgia" w:hAnsi="Georgia"/>
          <w:b/>
          <w:sz w:val="20"/>
          <w:szCs w:val="20"/>
        </w:rPr>
        <w:t>4</w:t>
      </w:r>
      <w:r w:rsidR="00E3518B" w:rsidRPr="00823DEA">
        <w:rPr>
          <w:rFonts w:ascii="Georgia" w:hAnsi="Georgia"/>
          <w:sz w:val="20"/>
          <w:szCs w:val="20"/>
        </w:rPr>
        <w:t xml:space="preserve"> szt.</w:t>
      </w:r>
    </w:p>
    <w:p w14:paraId="56B03340" w14:textId="1D17BE85" w:rsidR="00E3518B" w:rsidRPr="00823DEA" w:rsidRDefault="00E3518B" w:rsidP="00A26061">
      <w:pPr>
        <w:jc w:val="both"/>
        <w:rPr>
          <w:rFonts w:ascii="Georgia" w:hAnsi="Georgia"/>
          <w:color w:val="000000"/>
          <w:sz w:val="20"/>
          <w:szCs w:val="20"/>
        </w:rPr>
      </w:pPr>
      <w:r w:rsidRPr="00823DEA">
        <w:rPr>
          <w:rFonts w:ascii="Georgia" w:hAnsi="Georgia"/>
          <w:color w:val="000000"/>
          <w:sz w:val="20"/>
          <w:szCs w:val="20"/>
        </w:rPr>
        <w:t>zgodnie z wymaganiami zawartymi w Załączniku nr 2 do SWZ Opis przedmiotu zamówienia.</w:t>
      </w:r>
    </w:p>
    <w:p w14:paraId="32B63559" w14:textId="77777777" w:rsidR="00E3518B" w:rsidRPr="00823DEA" w:rsidRDefault="00E3518B" w:rsidP="00A26061">
      <w:pPr>
        <w:jc w:val="both"/>
        <w:rPr>
          <w:rFonts w:ascii="Georgia" w:hAnsi="Georgia"/>
          <w:color w:val="000000"/>
          <w:sz w:val="20"/>
          <w:szCs w:val="20"/>
        </w:rPr>
      </w:pPr>
    </w:p>
    <w:bookmarkEnd w:id="0"/>
    <w:p w14:paraId="21D8370D" w14:textId="77777777" w:rsidR="000B651E" w:rsidRPr="00823DEA" w:rsidRDefault="000B651E" w:rsidP="000B651E">
      <w:pPr>
        <w:jc w:val="both"/>
        <w:rPr>
          <w:rFonts w:ascii="Georgia" w:hAnsi="Georgia"/>
          <w:sz w:val="20"/>
          <w:szCs w:val="20"/>
        </w:rPr>
      </w:pPr>
    </w:p>
    <w:p w14:paraId="6D64C01E" w14:textId="77777777" w:rsidR="000B651E" w:rsidRPr="00823DEA" w:rsidRDefault="000B651E" w:rsidP="000B651E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rFonts w:ascii="Georgia" w:hAnsi="Georgia"/>
          <w:sz w:val="20"/>
          <w:szCs w:val="20"/>
        </w:rPr>
      </w:pPr>
    </w:p>
    <w:p w14:paraId="4D2B2B9E" w14:textId="79FB2F6A" w:rsidR="000B651E" w:rsidRPr="00823DEA" w:rsidRDefault="009B76D6" w:rsidP="00207DE5">
      <w:pPr>
        <w:pStyle w:val="Akapitzlist"/>
        <w:numPr>
          <w:ilvl w:val="0"/>
          <w:numId w:val="9"/>
        </w:num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 xml:space="preserve">  Urządzenia</w:t>
      </w:r>
      <w:r w:rsidR="000B651E" w:rsidRPr="00823DEA">
        <w:rPr>
          <w:rFonts w:ascii="Georgia" w:hAnsi="Georgia"/>
          <w:sz w:val="20"/>
          <w:szCs w:val="20"/>
        </w:rPr>
        <w:t xml:space="preserve"> pomiarowe wymienione  muszą spełniać wymogi określone w ustawie z dnia 11 maja 2001r. </w:t>
      </w:r>
      <w:r w:rsidRPr="00823DEA">
        <w:rPr>
          <w:rFonts w:ascii="Georgia" w:hAnsi="Georgia"/>
          <w:sz w:val="20"/>
          <w:szCs w:val="20"/>
        </w:rPr>
        <w:t xml:space="preserve">  </w:t>
      </w:r>
      <w:r w:rsidR="000B651E" w:rsidRPr="00823DEA">
        <w:rPr>
          <w:rFonts w:ascii="Georgia" w:hAnsi="Georgia"/>
          <w:sz w:val="20"/>
          <w:szCs w:val="20"/>
        </w:rPr>
        <w:t>Prawo o miarach /tekst jednolity: Dz. U. z 20</w:t>
      </w:r>
      <w:r w:rsidR="00E3518B" w:rsidRPr="00823DEA">
        <w:rPr>
          <w:rFonts w:ascii="Georgia" w:hAnsi="Georgia"/>
          <w:sz w:val="20"/>
          <w:szCs w:val="20"/>
        </w:rPr>
        <w:t xml:space="preserve">20 </w:t>
      </w:r>
      <w:r w:rsidR="00207DE5" w:rsidRPr="00823DEA">
        <w:rPr>
          <w:rFonts w:ascii="Georgia" w:hAnsi="Georgia"/>
          <w:sz w:val="20"/>
          <w:szCs w:val="20"/>
        </w:rPr>
        <w:t>r</w:t>
      </w:r>
      <w:r w:rsidR="000B651E" w:rsidRPr="00823DEA">
        <w:rPr>
          <w:rFonts w:ascii="Georgia" w:hAnsi="Georgia"/>
          <w:sz w:val="20"/>
          <w:szCs w:val="20"/>
        </w:rPr>
        <w:t xml:space="preserve">., poz. </w:t>
      </w:r>
      <w:r w:rsidR="00E3518B" w:rsidRPr="00823DEA">
        <w:rPr>
          <w:rFonts w:ascii="Georgia" w:hAnsi="Georgia"/>
          <w:sz w:val="20"/>
          <w:szCs w:val="20"/>
        </w:rPr>
        <w:t>2166</w:t>
      </w:r>
      <w:r w:rsidR="000B651E" w:rsidRPr="00823DEA">
        <w:rPr>
          <w:rFonts w:ascii="Georgia" w:hAnsi="Georgia"/>
          <w:sz w:val="20"/>
          <w:szCs w:val="20"/>
        </w:rPr>
        <w:t xml:space="preserve"> z późniejszymi zmianami/ i w rozporządzeniu Ministra Gospodarki z dnia </w:t>
      </w:r>
      <w:r w:rsidR="00207DE5" w:rsidRPr="00823DEA">
        <w:rPr>
          <w:rFonts w:ascii="Georgia" w:hAnsi="Georgia"/>
          <w:sz w:val="20"/>
          <w:szCs w:val="20"/>
        </w:rPr>
        <w:t xml:space="preserve">13.04.2017r. </w:t>
      </w:r>
      <w:r w:rsidR="000B651E" w:rsidRPr="00823DEA">
        <w:rPr>
          <w:rFonts w:ascii="Georgia" w:hAnsi="Georgia"/>
          <w:sz w:val="20"/>
          <w:szCs w:val="20"/>
        </w:rPr>
        <w:t xml:space="preserve">w sprawie prawnej kontroli metrologicznej przyrządów pomiarowych </w:t>
      </w:r>
      <w:r w:rsidR="00207DE5" w:rsidRPr="00823DEA">
        <w:rPr>
          <w:rFonts w:ascii="Georgia" w:hAnsi="Georgia"/>
          <w:sz w:val="20"/>
          <w:szCs w:val="20"/>
        </w:rPr>
        <w:t xml:space="preserve"> </w:t>
      </w:r>
      <w:r w:rsidR="000B651E" w:rsidRPr="00823DEA">
        <w:rPr>
          <w:rFonts w:ascii="Georgia" w:hAnsi="Georgia"/>
          <w:sz w:val="20"/>
          <w:szCs w:val="20"/>
        </w:rPr>
        <w:t>/Dz. U. z 201</w:t>
      </w:r>
      <w:r w:rsidR="00E3518B" w:rsidRPr="00823DEA">
        <w:rPr>
          <w:rFonts w:ascii="Georgia" w:hAnsi="Georgia"/>
          <w:sz w:val="20"/>
          <w:szCs w:val="20"/>
        </w:rPr>
        <w:t>9</w:t>
      </w:r>
      <w:r w:rsidR="000B651E" w:rsidRPr="00823DEA">
        <w:rPr>
          <w:rFonts w:ascii="Georgia" w:hAnsi="Georgia"/>
          <w:sz w:val="20"/>
          <w:szCs w:val="20"/>
        </w:rPr>
        <w:t xml:space="preserve">r., poz. </w:t>
      </w:r>
      <w:r w:rsidR="00E3518B" w:rsidRPr="00823DEA">
        <w:rPr>
          <w:rFonts w:ascii="Georgia" w:hAnsi="Georgia"/>
          <w:sz w:val="20"/>
          <w:szCs w:val="20"/>
        </w:rPr>
        <w:t>759</w:t>
      </w:r>
      <w:r w:rsidR="000B651E" w:rsidRPr="00823DEA">
        <w:rPr>
          <w:rFonts w:ascii="Georgia" w:hAnsi="Georgia"/>
          <w:sz w:val="20"/>
          <w:szCs w:val="20"/>
        </w:rPr>
        <w:t>/.</w:t>
      </w:r>
    </w:p>
    <w:p w14:paraId="0C353BD2" w14:textId="77777777" w:rsidR="000B651E" w:rsidRPr="00823DEA" w:rsidRDefault="000B651E" w:rsidP="000B651E">
      <w:pPr>
        <w:tabs>
          <w:tab w:val="left" w:pos="426"/>
        </w:tabs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sz w:val="20"/>
          <w:szCs w:val="20"/>
        </w:rPr>
      </w:pPr>
    </w:p>
    <w:p w14:paraId="71449E95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sz w:val="20"/>
          <w:szCs w:val="20"/>
        </w:rPr>
      </w:pPr>
    </w:p>
    <w:p w14:paraId="7084BC47" w14:textId="77777777" w:rsidR="000B651E" w:rsidRPr="00823DEA" w:rsidRDefault="000B651E" w:rsidP="000B651E">
      <w:pPr>
        <w:pStyle w:val="Akapitzlist"/>
        <w:numPr>
          <w:ilvl w:val="0"/>
          <w:numId w:val="9"/>
        </w:numPr>
        <w:suppressAutoHyphens/>
        <w:overflowPunct w:val="0"/>
        <w:autoSpaceDE w:val="0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>Wykaz adresowy budynków mieszkalnych z podaniem ilości lokali, wodomierzy zimnej i ciepłej wody oraz wykaz adresowy kotłowni i węzłów cieplnych w budynkach mieszkalnych z podaniem ilości ciepłomierzy i wodomierzy zimnej wody:</w:t>
      </w:r>
    </w:p>
    <w:p w14:paraId="2F37DD44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0D303BB8" w14:textId="77777777" w:rsidR="000B651E" w:rsidRPr="00823DEA" w:rsidRDefault="000B651E" w:rsidP="009B76D6">
      <w:pPr>
        <w:suppressAutoHyphens/>
        <w:overflowPunct w:val="0"/>
        <w:autoSpaceDE w:val="0"/>
        <w:ind w:left="709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 xml:space="preserve">ZADANIE I </w:t>
      </w:r>
    </w:p>
    <w:p w14:paraId="0E6FB64C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6EB13AC7" w14:textId="77777777" w:rsidR="000B651E" w:rsidRPr="00823DEA" w:rsidRDefault="000B651E" w:rsidP="000B651E">
      <w:pPr>
        <w:suppressAutoHyphens/>
        <w:overflowPunct w:val="0"/>
        <w:autoSpaceDE w:val="0"/>
        <w:ind w:left="709" w:firstLine="707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  <w:u w:val="single"/>
        </w:rPr>
        <w:t>załącznik nr 1</w:t>
      </w:r>
      <w:r w:rsidRPr="00823DEA">
        <w:rPr>
          <w:rFonts w:ascii="Georgia" w:hAnsi="Georgia"/>
          <w:sz w:val="20"/>
          <w:szCs w:val="20"/>
        </w:rPr>
        <w:t xml:space="preserve"> do opisu przedmiotu zamówienia.</w:t>
      </w:r>
    </w:p>
    <w:p w14:paraId="2028D4D6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sz w:val="20"/>
          <w:szCs w:val="20"/>
        </w:rPr>
      </w:pPr>
    </w:p>
    <w:p w14:paraId="5979E8FC" w14:textId="77777777" w:rsidR="000B651E" w:rsidRPr="00823DEA" w:rsidRDefault="000B651E" w:rsidP="000B651E">
      <w:pPr>
        <w:suppressAutoHyphens/>
        <w:overflowPunct w:val="0"/>
        <w:autoSpaceDE w:val="0"/>
        <w:ind w:left="425" w:firstLine="283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>ZADANIE II</w:t>
      </w:r>
    </w:p>
    <w:p w14:paraId="34EC042F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5D69437B" w14:textId="77777777" w:rsidR="000B651E" w:rsidRPr="00823DEA" w:rsidRDefault="000B651E" w:rsidP="000B651E">
      <w:pPr>
        <w:suppressAutoHyphens/>
        <w:overflowPunct w:val="0"/>
        <w:autoSpaceDE w:val="0"/>
        <w:ind w:left="707" w:firstLine="709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  <w:u w:val="single"/>
        </w:rPr>
        <w:t>załącznik nr 2</w:t>
      </w:r>
      <w:r w:rsidRPr="00823DEA">
        <w:rPr>
          <w:rFonts w:ascii="Georgia" w:hAnsi="Georgia"/>
          <w:sz w:val="20"/>
          <w:szCs w:val="20"/>
        </w:rPr>
        <w:t xml:space="preserve"> do opisu przedmiotu zamówienia.</w:t>
      </w:r>
    </w:p>
    <w:p w14:paraId="2A4EBFAB" w14:textId="77777777" w:rsidR="000B651E" w:rsidRPr="00823DEA" w:rsidRDefault="000B651E" w:rsidP="000B651E">
      <w:pPr>
        <w:suppressAutoHyphens/>
        <w:overflowPunct w:val="0"/>
        <w:autoSpaceDE w:val="0"/>
        <w:ind w:left="425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2A1BD1DF" w14:textId="77777777" w:rsidR="000B651E" w:rsidRPr="00823DEA" w:rsidRDefault="000B651E" w:rsidP="000B651E">
      <w:pPr>
        <w:pStyle w:val="Akapitzlist"/>
        <w:numPr>
          <w:ilvl w:val="0"/>
          <w:numId w:val="9"/>
        </w:numPr>
        <w:suppressAutoHyphens/>
        <w:overflowPunct w:val="0"/>
        <w:autoSpaceDE w:val="0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>Szczegółowy opis zamawianych mieszkaniowych wodomierzy zimnej i ciepłej wody oraz ciepłomierzy i wodomierzy zimnej wody w kotłowniach/węzłach cieplnych, zakres czynności przy ich wymianie:</w:t>
      </w:r>
    </w:p>
    <w:p w14:paraId="084F2E2F" w14:textId="77777777" w:rsidR="000B651E" w:rsidRPr="00823DEA" w:rsidRDefault="000B651E" w:rsidP="000B651E">
      <w:pPr>
        <w:suppressAutoHyphens/>
        <w:overflowPunct w:val="0"/>
        <w:autoSpaceDE w:val="0"/>
        <w:ind w:left="426"/>
        <w:jc w:val="both"/>
        <w:textAlignment w:val="baseline"/>
        <w:rPr>
          <w:rFonts w:ascii="Georgia" w:hAnsi="Georgia"/>
          <w:sz w:val="20"/>
          <w:szCs w:val="20"/>
        </w:rPr>
      </w:pPr>
    </w:p>
    <w:p w14:paraId="60AB7034" w14:textId="77777777" w:rsidR="000B651E" w:rsidRPr="00823DEA" w:rsidRDefault="000B651E" w:rsidP="009B76D6">
      <w:pPr>
        <w:suppressAutoHyphens/>
        <w:overflowPunct w:val="0"/>
        <w:autoSpaceDE w:val="0"/>
        <w:ind w:left="426" w:firstLine="283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>ZADANIE I</w:t>
      </w:r>
    </w:p>
    <w:p w14:paraId="2BFC5E66" w14:textId="77777777" w:rsidR="000B651E" w:rsidRPr="00823DEA" w:rsidRDefault="000B651E" w:rsidP="000B651E">
      <w:pPr>
        <w:suppressAutoHyphens/>
        <w:overflowPunct w:val="0"/>
        <w:autoSpaceDE w:val="0"/>
        <w:ind w:left="426"/>
        <w:jc w:val="both"/>
        <w:textAlignment w:val="baseline"/>
        <w:rPr>
          <w:rFonts w:ascii="Georgia" w:hAnsi="Georgia"/>
          <w:sz w:val="20"/>
          <w:szCs w:val="20"/>
        </w:rPr>
      </w:pPr>
    </w:p>
    <w:p w14:paraId="0BBE2AED" w14:textId="77777777" w:rsidR="000B651E" w:rsidRPr="00823DEA" w:rsidRDefault="000B651E" w:rsidP="000B651E">
      <w:pPr>
        <w:suppressAutoHyphens/>
        <w:overflowPunct w:val="0"/>
        <w:autoSpaceDE w:val="0"/>
        <w:ind w:left="1133" w:firstLine="283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  <w:u w:val="single"/>
        </w:rPr>
        <w:t>załącznik nr 3</w:t>
      </w:r>
      <w:r w:rsidRPr="00823DEA">
        <w:rPr>
          <w:rFonts w:ascii="Georgia" w:hAnsi="Georgia"/>
          <w:sz w:val="20"/>
          <w:szCs w:val="20"/>
        </w:rPr>
        <w:t xml:space="preserve"> do opisu przedmiotu zamówienia.</w:t>
      </w:r>
    </w:p>
    <w:p w14:paraId="19817E99" w14:textId="77777777" w:rsidR="000B651E" w:rsidRPr="00823DEA" w:rsidRDefault="000B651E" w:rsidP="000B651E">
      <w:pPr>
        <w:suppressAutoHyphens/>
        <w:overflowPunct w:val="0"/>
        <w:autoSpaceDE w:val="0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14:paraId="17E2656A" w14:textId="77777777" w:rsidR="000B651E" w:rsidRPr="00823DEA" w:rsidRDefault="000B651E" w:rsidP="000B651E">
      <w:pPr>
        <w:suppressAutoHyphens/>
        <w:overflowPunct w:val="0"/>
        <w:autoSpaceDE w:val="0"/>
        <w:ind w:firstLine="708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>ZADANIE II</w:t>
      </w:r>
    </w:p>
    <w:p w14:paraId="63593EF7" w14:textId="77777777" w:rsidR="000B651E" w:rsidRPr="00823DEA" w:rsidRDefault="000B651E" w:rsidP="000B651E">
      <w:pPr>
        <w:suppressAutoHyphens/>
        <w:overflowPunct w:val="0"/>
        <w:autoSpaceDE w:val="0"/>
        <w:ind w:firstLine="360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71D1710E" w14:textId="77777777" w:rsidR="000B651E" w:rsidRPr="00823DEA" w:rsidRDefault="000B651E" w:rsidP="009B76D6">
      <w:pPr>
        <w:suppressAutoHyphens/>
        <w:overflowPunct w:val="0"/>
        <w:autoSpaceDE w:val="0"/>
        <w:ind w:left="707" w:firstLine="709"/>
        <w:jc w:val="both"/>
        <w:textAlignment w:val="baseline"/>
        <w:rPr>
          <w:rFonts w:ascii="Georgia" w:hAnsi="Georgia"/>
          <w:sz w:val="20"/>
          <w:szCs w:val="20"/>
        </w:rPr>
      </w:pPr>
      <w:r w:rsidRPr="00823DEA">
        <w:rPr>
          <w:rFonts w:ascii="Georgia" w:hAnsi="Georgia"/>
          <w:sz w:val="20"/>
          <w:szCs w:val="20"/>
          <w:u w:val="single"/>
        </w:rPr>
        <w:t>załącznik nr 4</w:t>
      </w:r>
      <w:r w:rsidRPr="00823DEA">
        <w:rPr>
          <w:rFonts w:ascii="Georgia" w:hAnsi="Georgia"/>
          <w:sz w:val="20"/>
          <w:szCs w:val="20"/>
        </w:rPr>
        <w:t xml:space="preserve"> do opisu przedmiotu zamówienia.</w:t>
      </w:r>
    </w:p>
    <w:p w14:paraId="0AEB1270" w14:textId="77777777" w:rsidR="000B651E" w:rsidRPr="00823DEA" w:rsidRDefault="000B651E" w:rsidP="000B651E">
      <w:pPr>
        <w:suppressAutoHyphens/>
        <w:overflowPunct w:val="0"/>
        <w:autoSpaceDE w:val="0"/>
        <w:ind w:firstLine="360"/>
        <w:jc w:val="both"/>
        <w:textAlignment w:val="baseline"/>
        <w:rPr>
          <w:rFonts w:ascii="Georgia" w:hAnsi="Georgia"/>
          <w:b/>
          <w:bCs/>
          <w:sz w:val="20"/>
          <w:szCs w:val="20"/>
        </w:rPr>
      </w:pPr>
    </w:p>
    <w:p w14:paraId="772EF8F9" w14:textId="77777777" w:rsidR="000B651E" w:rsidRPr="00823DEA" w:rsidRDefault="000B651E" w:rsidP="000B651E">
      <w:pPr>
        <w:jc w:val="both"/>
        <w:outlineLvl w:val="0"/>
        <w:rPr>
          <w:rFonts w:ascii="Georgia" w:hAnsi="Georgia" w:cs="Arial"/>
          <w:b/>
          <w:sz w:val="20"/>
          <w:szCs w:val="20"/>
        </w:rPr>
      </w:pPr>
    </w:p>
    <w:p w14:paraId="601261B0" w14:textId="77777777" w:rsidR="009B76D6" w:rsidRPr="00823DEA" w:rsidRDefault="009B76D6" w:rsidP="009B76D6">
      <w:pPr>
        <w:jc w:val="both"/>
        <w:outlineLvl w:val="0"/>
        <w:rPr>
          <w:rFonts w:ascii="Georgia" w:hAnsi="Georgia" w:cs="Arial"/>
          <w:b/>
          <w:sz w:val="20"/>
          <w:szCs w:val="20"/>
        </w:rPr>
      </w:pPr>
    </w:p>
    <w:p w14:paraId="3C3A993E" w14:textId="77777777" w:rsidR="000B651E" w:rsidRPr="00823DEA" w:rsidRDefault="000B651E" w:rsidP="009B76D6">
      <w:pPr>
        <w:pStyle w:val="Akapitzlist"/>
        <w:numPr>
          <w:ilvl w:val="0"/>
          <w:numId w:val="9"/>
        </w:numPr>
        <w:jc w:val="both"/>
        <w:outlineLvl w:val="0"/>
        <w:rPr>
          <w:rFonts w:ascii="Georgia" w:hAnsi="Georgia" w:cs="Arial"/>
          <w:bCs/>
          <w:sz w:val="20"/>
          <w:szCs w:val="20"/>
        </w:rPr>
      </w:pPr>
      <w:r w:rsidRPr="00823DEA">
        <w:rPr>
          <w:rFonts w:ascii="Georgia" w:hAnsi="Georgia" w:cs="Arial"/>
          <w:bCs/>
          <w:sz w:val="20"/>
          <w:szCs w:val="20"/>
        </w:rPr>
        <w:t>T</w:t>
      </w:r>
      <w:r w:rsidR="009B76D6" w:rsidRPr="00823DEA">
        <w:rPr>
          <w:rFonts w:ascii="Georgia" w:hAnsi="Georgia" w:cs="Arial"/>
          <w:bCs/>
          <w:sz w:val="20"/>
          <w:szCs w:val="20"/>
        </w:rPr>
        <w:t>ermin wykonania zamówienia:</w:t>
      </w:r>
    </w:p>
    <w:p w14:paraId="2F15C67A" w14:textId="77777777" w:rsidR="000B651E" w:rsidRPr="00823DEA" w:rsidRDefault="000B651E" w:rsidP="000B651E">
      <w:pPr>
        <w:jc w:val="both"/>
        <w:outlineLvl w:val="0"/>
        <w:rPr>
          <w:rFonts w:ascii="Georgia" w:hAnsi="Georgia" w:cs="Arial"/>
          <w:b/>
          <w:sz w:val="20"/>
          <w:szCs w:val="20"/>
        </w:rPr>
      </w:pPr>
    </w:p>
    <w:p w14:paraId="716BFFD3" w14:textId="77777777" w:rsidR="000B651E" w:rsidRPr="00823DEA" w:rsidRDefault="000B651E" w:rsidP="009B76D6">
      <w:pPr>
        <w:ind w:firstLine="708"/>
        <w:jc w:val="both"/>
        <w:outlineLvl w:val="0"/>
        <w:rPr>
          <w:rFonts w:ascii="Georgia" w:hAnsi="Georgia" w:cs="Arial"/>
          <w:b/>
          <w:sz w:val="20"/>
          <w:szCs w:val="20"/>
        </w:rPr>
      </w:pPr>
      <w:r w:rsidRPr="00823DEA">
        <w:rPr>
          <w:rFonts w:ascii="Georgia" w:hAnsi="Georgia" w:cs="Arial"/>
          <w:b/>
          <w:sz w:val="20"/>
          <w:szCs w:val="20"/>
        </w:rPr>
        <w:t>ZADANIE I</w:t>
      </w:r>
    </w:p>
    <w:p w14:paraId="574222C2" w14:textId="77777777" w:rsidR="000B651E" w:rsidRPr="00823DEA" w:rsidRDefault="000B651E" w:rsidP="000B651E">
      <w:pPr>
        <w:jc w:val="both"/>
        <w:rPr>
          <w:rFonts w:ascii="Georgia" w:hAnsi="Georgia" w:cs="Arial"/>
          <w:b/>
          <w:sz w:val="20"/>
          <w:szCs w:val="20"/>
          <w:lang w:eastAsia="ar-SA"/>
        </w:rPr>
      </w:pPr>
    </w:p>
    <w:p w14:paraId="1F3C55E7" w14:textId="77777777" w:rsidR="000B651E" w:rsidRPr="00823DEA" w:rsidRDefault="000B651E" w:rsidP="009B76D6">
      <w:pPr>
        <w:ind w:left="1132" w:firstLine="284"/>
        <w:jc w:val="both"/>
        <w:rPr>
          <w:rFonts w:ascii="Georgia" w:hAnsi="Georgia"/>
          <w:sz w:val="20"/>
          <w:szCs w:val="20"/>
        </w:rPr>
      </w:pPr>
      <w:bookmarkStart w:id="1" w:name="_Hlk499754803"/>
      <w:r w:rsidRPr="00823DEA">
        <w:rPr>
          <w:rFonts w:ascii="Georgia" w:hAnsi="Georgia"/>
          <w:sz w:val="20"/>
          <w:szCs w:val="20"/>
        </w:rPr>
        <w:t>Od dnia zawarcia umowy</w:t>
      </w:r>
      <w:bookmarkEnd w:id="1"/>
      <w:r w:rsidRPr="00823DEA">
        <w:rPr>
          <w:rFonts w:ascii="Georgia" w:hAnsi="Georgia"/>
          <w:sz w:val="20"/>
          <w:szCs w:val="20"/>
        </w:rPr>
        <w:t xml:space="preserve"> do 30.11.2021 roku.</w:t>
      </w:r>
    </w:p>
    <w:p w14:paraId="68B84832" w14:textId="77777777" w:rsidR="000B651E" w:rsidRPr="00823DEA" w:rsidRDefault="000B651E" w:rsidP="000B651E">
      <w:pPr>
        <w:jc w:val="both"/>
        <w:rPr>
          <w:rFonts w:ascii="Georgia" w:hAnsi="Georgia"/>
          <w:sz w:val="20"/>
          <w:szCs w:val="20"/>
        </w:rPr>
      </w:pPr>
    </w:p>
    <w:p w14:paraId="00B698BC" w14:textId="77777777" w:rsidR="000B651E" w:rsidRPr="00823DEA" w:rsidRDefault="000B651E" w:rsidP="009B76D6">
      <w:pPr>
        <w:ind w:firstLine="708"/>
        <w:jc w:val="both"/>
        <w:rPr>
          <w:rFonts w:ascii="Georgia" w:hAnsi="Georgia"/>
          <w:b/>
          <w:bCs/>
          <w:sz w:val="20"/>
          <w:szCs w:val="20"/>
        </w:rPr>
      </w:pPr>
      <w:r w:rsidRPr="00823DEA">
        <w:rPr>
          <w:rFonts w:ascii="Georgia" w:hAnsi="Georgia"/>
          <w:b/>
          <w:bCs/>
          <w:sz w:val="20"/>
          <w:szCs w:val="20"/>
        </w:rPr>
        <w:t>ZADANIE II</w:t>
      </w:r>
    </w:p>
    <w:p w14:paraId="780E0D5B" w14:textId="77777777" w:rsidR="000B651E" w:rsidRPr="00823DEA" w:rsidRDefault="000B651E" w:rsidP="000B651E">
      <w:pPr>
        <w:jc w:val="both"/>
        <w:rPr>
          <w:rFonts w:ascii="Georgia" w:hAnsi="Georgia"/>
          <w:b/>
          <w:bCs/>
          <w:sz w:val="20"/>
          <w:szCs w:val="20"/>
        </w:rPr>
      </w:pPr>
    </w:p>
    <w:p w14:paraId="4E234A94" w14:textId="77777777" w:rsidR="000B651E" w:rsidRPr="00823DEA" w:rsidRDefault="000B651E" w:rsidP="009B76D6">
      <w:pPr>
        <w:ind w:left="1133" w:firstLine="283"/>
        <w:rPr>
          <w:rFonts w:ascii="Georgia" w:hAnsi="Georgia" w:cs="Arial"/>
          <w:b/>
          <w:sz w:val="20"/>
          <w:szCs w:val="20"/>
        </w:rPr>
      </w:pPr>
      <w:r w:rsidRPr="00823DEA">
        <w:rPr>
          <w:rFonts w:ascii="Georgia" w:hAnsi="Georgia"/>
          <w:sz w:val="20"/>
          <w:szCs w:val="20"/>
        </w:rPr>
        <w:t>Od dnia zawarcia umowy do 30.11.2021 roku.</w:t>
      </w:r>
    </w:p>
    <w:p w14:paraId="3AF0F226" w14:textId="77777777" w:rsidR="000B651E" w:rsidRPr="00823DEA" w:rsidRDefault="000B651E" w:rsidP="000B651E">
      <w:pPr>
        <w:jc w:val="right"/>
        <w:rPr>
          <w:rFonts w:ascii="Georgia" w:hAnsi="Georgia" w:cs="Arial"/>
          <w:bCs/>
          <w:sz w:val="20"/>
          <w:szCs w:val="20"/>
        </w:rPr>
      </w:pPr>
    </w:p>
    <w:p w14:paraId="4886623D" w14:textId="77777777" w:rsidR="000B651E" w:rsidRPr="00823DEA" w:rsidRDefault="000B651E" w:rsidP="000B651E">
      <w:pPr>
        <w:jc w:val="right"/>
        <w:rPr>
          <w:rFonts w:ascii="Georgia" w:hAnsi="Georgia" w:cs="Arial"/>
          <w:b/>
          <w:sz w:val="20"/>
          <w:szCs w:val="20"/>
        </w:rPr>
      </w:pPr>
    </w:p>
    <w:p w14:paraId="66738E1B" w14:textId="77777777" w:rsidR="000B651E" w:rsidRPr="00823DEA" w:rsidRDefault="000B651E" w:rsidP="000B651E">
      <w:pPr>
        <w:jc w:val="right"/>
        <w:rPr>
          <w:rFonts w:ascii="Georgia" w:hAnsi="Georgia" w:cs="Arial"/>
          <w:b/>
          <w:sz w:val="20"/>
          <w:szCs w:val="20"/>
        </w:rPr>
      </w:pPr>
    </w:p>
    <w:p w14:paraId="7A1F9ABD" w14:textId="77777777" w:rsidR="000B651E" w:rsidRPr="00823DEA" w:rsidRDefault="000B651E" w:rsidP="000B651E">
      <w:pPr>
        <w:jc w:val="right"/>
        <w:rPr>
          <w:rFonts w:ascii="Georgia" w:hAnsi="Georgia" w:cs="Arial"/>
          <w:b/>
          <w:sz w:val="20"/>
          <w:szCs w:val="20"/>
        </w:rPr>
      </w:pPr>
    </w:p>
    <w:p w14:paraId="29804B4F" w14:textId="120B9FD9" w:rsidR="007C6937" w:rsidRPr="00823DEA" w:rsidRDefault="00F730EF" w:rsidP="00F730EF">
      <w:pPr>
        <w:pStyle w:val="Akapitzlist"/>
        <w:numPr>
          <w:ilvl w:val="0"/>
          <w:numId w:val="9"/>
        </w:numPr>
        <w:rPr>
          <w:rFonts w:ascii="Georgia" w:hAnsi="Georgia" w:cs="Arial"/>
          <w:bCs/>
          <w:sz w:val="20"/>
          <w:szCs w:val="20"/>
        </w:rPr>
      </w:pPr>
      <w:r w:rsidRPr="00823DEA">
        <w:rPr>
          <w:rFonts w:ascii="Georgia" w:hAnsi="Georgia" w:cs="Arial"/>
          <w:bCs/>
          <w:sz w:val="20"/>
          <w:szCs w:val="20"/>
        </w:rPr>
        <w:t xml:space="preserve">Urządzenia pomiarowe muszą posiadać aktualną cechę aktualizacyjna z roku 2021 r. </w:t>
      </w:r>
    </w:p>
    <w:sectPr w:rsidR="007C6937" w:rsidRPr="00823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14D1"/>
    <w:multiLevelType w:val="hybridMultilevel"/>
    <w:tmpl w:val="19649974"/>
    <w:lvl w:ilvl="0" w:tplc="A3D217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93E81"/>
    <w:multiLevelType w:val="hybridMultilevel"/>
    <w:tmpl w:val="8A160598"/>
    <w:lvl w:ilvl="0" w:tplc="E180AB3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22F09"/>
    <w:multiLevelType w:val="hybridMultilevel"/>
    <w:tmpl w:val="DC1C990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E124C5"/>
    <w:multiLevelType w:val="hybridMultilevel"/>
    <w:tmpl w:val="E02A2898"/>
    <w:lvl w:ilvl="0" w:tplc="A3DEE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567C0"/>
    <w:multiLevelType w:val="hybridMultilevel"/>
    <w:tmpl w:val="FB5A45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4422F0C"/>
    <w:multiLevelType w:val="hybridMultilevel"/>
    <w:tmpl w:val="B1023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16D4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6230D9C"/>
    <w:multiLevelType w:val="hybridMultilevel"/>
    <w:tmpl w:val="5D8E798C"/>
    <w:lvl w:ilvl="0" w:tplc="1C36B580">
      <w:start w:val="1"/>
      <w:numFmt w:val="decimal"/>
      <w:lvlText w:val="%1."/>
      <w:lvlJc w:val="left"/>
      <w:pPr>
        <w:ind w:left="502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A5595"/>
    <w:multiLevelType w:val="hybridMultilevel"/>
    <w:tmpl w:val="2B409CC8"/>
    <w:lvl w:ilvl="0" w:tplc="75F6C7DE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1E"/>
    <w:rsid w:val="000B651E"/>
    <w:rsid w:val="00207DE5"/>
    <w:rsid w:val="003C02E7"/>
    <w:rsid w:val="004F7A41"/>
    <w:rsid w:val="0069687E"/>
    <w:rsid w:val="007C6937"/>
    <w:rsid w:val="007D147F"/>
    <w:rsid w:val="00823DEA"/>
    <w:rsid w:val="00937679"/>
    <w:rsid w:val="009B76D6"/>
    <w:rsid w:val="00A26061"/>
    <w:rsid w:val="00CA109F"/>
    <w:rsid w:val="00D20A24"/>
    <w:rsid w:val="00E3518B"/>
    <w:rsid w:val="00F7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39DC"/>
  <w15:chartTrackingRefBased/>
  <w15:docId w15:val="{72228572-91B5-458D-ACB3-E74CB7FE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5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65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14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47F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techniczny24</dc:creator>
  <cp:keywords/>
  <dc:description/>
  <cp:lastModifiedBy>Natalia Miłostan</cp:lastModifiedBy>
  <cp:revision>6</cp:revision>
  <cp:lastPrinted>2021-06-29T07:19:00Z</cp:lastPrinted>
  <dcterms:created xsi:type="dcterms:W3CDTF">2021-06-16T07:51:00Z</dcterms:created>
  <dcterms:modified xsi:type="dcterms:W3CDTF">2021-06-29T07:19:00Z</dcterms:modified>
</cp:coreProperties>
</file>